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AB" w:rsidRPr="005466D4" w:rsidRDefault="001245AB" w:rsidP="001245AB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 w:rsidRPr="005466D4">
        <w:rPr>
          <w:b/>
          <w:caps/>
          <w:spacing w:val="-2"/>
          <w:sz w:val="28"/>
          <w:szCs w:val="28"/>
        </w:rPr>
        <w:t>Список опублікованих праць</w:t>
      </w:r>
    </w:p>
    <w:p w:rsidR="001245AB" w:rsidRPr="0064635C" w:rsidRDefault="001245AB" w:rsidP="001245AB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proofErr w:type="spellStart"/>
      <w:r>
        <w:rPr>
          <w:b/>
          <w:spacing w:val="-2"/>
          <w:sz w:val="28"/>
          <w:szCs w:val="28"/>
          <w:u w:val="single"/>
        </w:rPr>
        <w:t>Кабанової</w:t>
      </w:r>
      <w:proofErr w:type="spellEnd"/>
      <w:r>
        <w:rPr>
          <w:b/>
          <w:spacing w:val="-2"/>
          <w:sz w:val="28"/>
          <w:szCs w:val="28"/>
          <w:u w:val="single"/>
        </w:rPr>
        <w:t xml:space="preserve"> Олени Євгенівни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</w:p>
    <w:p w:rsidR="001245AB" w:rsidRPr="00B10F83" w:rsidRDefault="001245AB" w:rsidP="001245AB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245AB" w:rsidRDefault="001245AB" w:rsidP="001245AB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</w:p>
    <w:p w:rsidR="001245AB" w:rsidRPr="005466D4" w:rsidRDefault="001245AB" w:rsidP="001245AB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  <w:r w:rsidRPr="005466D4">
        <w:rPr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:rsidR="001245AB" w:rsidRDefault="001245AB" w:rsidP="001245AB">
      <w:pPr>
        <w:shd w:val="clear" w:color="auto" w:fill="FFFFFF"/>
      </w:pPr>
    </w:p>
    <w:p w:rsidR="001245AB" w:rsidRPr="001245AB" w:rsidRDefault="001245AB" w:rsidP="001245AB">
      <w:pPr>
        <w:pStyle w:val="a4"/>
        <w:numPr>
          <w:ilvl w:val="0"/>
          <w:numId w:val="2"/>
        </w:numPr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45AB">
        <w:rPr>
          <w:rFonts w:ascii="Times New Roman" w:hAnsi="Times New Roman"/>
          <w:color w:val="000000"/>
          <w:sz w:val="24"/>
          <w:szCs w:val="24"/>
        </w:rPr>
        <w:t>Кабанова</w:t>
      </w:r>
      <w:proofErr w:type="spellEnd"/>
      <w:r w:rsidRPr="001245AB">
        <w:rPr>
          <w:rFonts w:ascii="Times New Roman" w:hAnsi="Times New Roman"/>
          <w:color w:val="000000"/>
          <w:sz w:val="24"/>
          <w:szCs w:val="24"/>
        </w:rPr>
        <w:t xml:space="preserve"> О.Є., </w:t>
      </w:r>
      <w:proofErr w:type="spellStart"/>
      <w:r w:rsidRPr="001245AB">
        <w:rPr>
          <w:rFonts w:ascii="Times New Roman" w:hAnsi="Times New Roman"/>
          <w:color w:val="000000"/>
          <w:sz w:val="24"/>
          <w:szCs w:val="24"/>
        </w:rPr>
        <w:t>Арзанов</w:t>
      </w:r>
      <w:proofErr w:type="spellEnd"/>
      <w:r w:rsidRPr="001245AB">
        <w:rPr>
          <w:rFonts w:ascii="Times New Roman" w:hAnsi="Times New Roman"/>
          <w:color w:val="000000"/>
          <w:sz w:val="24"/>
          <w:szCs w:val="24"/>
        </w:rPr>
        <w:t xml:space="preserve"> В.І. Методики проведення занять фізичної культури зі студентами, які належать до спеціальної медичної групи. 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>VІІІ Всеукраїнськ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 xml:space="preserve"> науково-практичн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 xml:space="preserve"> конференці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>я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 xml:space="preserve"> з міжнародною участю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245AB">
        <w:rPr>
          <w:rFonts w:ascii="Times New Roman" w:hAnsi="Times New Roman"/>
          <w:sz w:val="24"/>
          <w:szCs w:val="24"/>
        </w:rPr>
        <w:t>«</w:t>
      </w:r>
      <w:r w:rsidRPr="001245AB">
        <w:rPr>
          <w:rFonts w:ascii="Times New Roman" w:hAnsi="Times New Roman"/>
          <w:i/>
          <w:iCs/>
          <w:sz w:val="24"/>
          <w:szCs w:val="24"/>
        </w:rPr>
        <w:t>Освіта і здоров’я»</w:t>
      </w:r>
      <w:r>
        <w:rPr>
          <w:i/>
          <w:iCs/>
        </w:rPr>
        <w:t xml:space="preserve"> 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>: тези доповідей</w:t>
      </w:r>
      <w:r w:rsidRPr="001245AB">
        <w:rPr>
          <w:rFonts w:ascii="Times New Roman" w:hAnsi="Times New Roman"/>
          <w:color w:val="000000"/>
          <w:sz w:val="24"/>
          <w:szCs w:val="24"/>
        </w:rPr>
        <w:t xml:space="preserve"> (м. Суми, 3</w:t>
      </w:r>
      <w:r w:rsidRPr="001245AB">
        <w:rPr>
          <w:rFonts w:ascii="Times New Roman" w:hAnsi="Times New Roman"/>
          <w:color w:val="000000"/>
          <w:sz w:val="24"/>
          <w:szCs w:val="24"/>
        </w:rPr>
        <w:t>-4 квітня 2018 р.</w:t>
      </w:r>
      <w:r w:rsidRPr="001245AB">
        <w:rPr>
          <w:rFonts w:ascii="Times New Roman" w:hAnsi="Times New Roman"/>
          <w:color w:val="000000"/>
          <w:sz w:val="24"/>
          <w:szCs w:val="24"/>
        </w:rPr>
        <w:t xml:space="preserve">). Суми </w:t>
      </w:r>
      <w:r w:rsidRPr="001245AB">
        <w:rPr>
          <w:rFonts w:ascii="Times New Roman" w:hAnsi="Times New Roman"/>
          <w:color w:val="000000"/>
          <w:sz w:val="24"/>
          <w:szCs w:val="24"/>
        </w:rPr>
        <w:t xml:space="preserve">: ФОП </w:t>
      </w:r>
      <w:proofErr w:type="spellStart"/>
      <w:r w:rsidRPr="001245AB">
        <w:rPr>
          <w:rFonts w:ascii="Times New Roman" w:hAnsi="Times New Roman"/>
          <w:color w:val="000000"/>
          <w:sz w:val="24"/>
          <w:szCs w:val="24"/>
        </w:rPr>
        <w:t>Цьома</w:t>
      </w:r>
      <w:proofErr w:type="spellEnd"/>
      <w:r w:rsidRPr="001245AB">
        <w:rPr>
          <w:rFonts w:ascii="Times New Roman" w:hAnsi="Times New Roman"/>
          <w:color w:val="000000"/>
          <w:sz w:val="24"/>
          <w:szCs w:val="24"/>
        </w:rPr>
        <w:t xml:space="preserve"> С.П.</w:t>
      </w:r>
      <w:r w:rsidRPr="001245AB">
        <w:rPr>
          <w:rFonts w:ascii="Times New Roman" w:hAnsi="Times New Roman"/>
          <w:color w:val="000000"/>
          <w:sz w:val="24"/>
          <w:szCs w:val="24"/>
        </w:rPr>
        <w:t xml:space="preserve"> 2018. С. 57-59.</w:t>
      </w:r>
    </w:p>
    <w:p w:rsidR="001245AB" w:rsidRPr="001245AB" w:rsidRDefault="001245AB" w:rsidP="001245AB">
      <w:pPr>
        <w:pStyle w:val="a4"/>
        <w:spacing w:after="0" w:line="240" w:lineRule="auto"/>
        <w:ind w:left="567"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45AB" w:rsidRPr="001245AB" w:rsidRDefault="001245AB" w:rsidP="001245AB">
      <w:pPr>
        <w:pStyle w:val="a4"/>
        <w:numPr>
          <w:ilvl w:val="0"/>
          <w:numId w:val="2"/>
        </w:numPr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45AB">
        <w:rPr>
          <w:rFonts w:ascii="Times New Roman" w:hAnsi="Times New Roman"/>
          <w:color w:val="000000"/>
          <w:sz w:val="24"/>
          <w:szCs w:val="24"/>
        </w:rPr>
        <w:t>Кабанова</w:t>
      </w:r>
      <w:proofErr w:type="spellEnd"/>
      <w:r w:rsidRPr="001245AB">
        <w:rPr>
          <w:rFonts w:ascii="Times New Roman" w:hAnsi="Times New Roman"/>
          <w:color w:val="000000"/>
          <w:sz w:val="24"/>
          <w:szCs w:val="24"/>
        </w:rPr>
        <w:t xml:space="preserve"> О.</w:t>
      </w:r>
      <w:r w:rsidRPr="001245AB">
        <w:rPr>
          <w:rFonts w:ascii="Times New Roman" w:hAnsi="Times New Roman"/>
          <w:color w:val="000000"/>
          <w:sz w:val="24"/>
          <w:szCs w:val="24"/>
        </w:rPr>
        <w:t>Є</w:t>
      </w:r>
      <w:r w:rsidRPr="001245AB">
        <w:rPr>
          <w:rFonts w:ascii="Times New Roman" w:hAnsi="Times New Roman"/>
          <w:color w:val="000000"/>
          <w:sz w:val="24"/>
          <w:szCs w:val="24"/>
        </w:rPr>
        <w:t>. Удосконалення рухових дій при викладанні дисципліни «Фізичне виховання»</w:t>
      </w:r>
      <w:r w:rsidRPr="001245AB">
        <w:rPr>
          <w:rFonts w:ascii="Times New Roman" w:hAnsi="Times New Roman"/>
          <w:color w:val="000000"/>
          <w:sz w:val="24"/>
          <w:szCs w:val="24"/>
        </w:rPr>
        <w:t>.</w:t>
      </w:r>
      <w:r w:rsidRPr="001245AB">
        <w:rPr>
          <w:rFonts w:ascii="Times New Roman" w:hAnsi="Times New Roman"/>
        </w:rPr>
        <w:t xml:space="preserve"> 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>Науково-методична конференція викладачів, співробітників і студентів : тези доповідей</w:t>
      </w:r>
      <w:r w:rsidRPr="001245AB">
        <w:rPr>
          <w:rFonts w:ascii="Times New Roman" w:hAnsi="Times New Roman"/>
          <w:color w:val="000000"/>
          <w:sz w:val="24"/>
          <w:szCs w:val="24"/>
        </w:rPr>
        <w:t xml:space="preserve"> (м. Конотоп, 31 травня 2018 р.). Конотоп : Конотопський інститут </w:t>
      </w:r>
      <w:proofErr w:type="spellStart"/>
      <w:r w:rsidRPr="001245AB">
        <w:rPr>
          <w:rFonts w:ascii="Times New Roman" w:hAnsi="Times New Roman"/>
          <w:color w:val="000000"/>
          <w:sz w:val="24"/>
          <w:szCs w:val="24"/>
        </w:rPr>
        <w:t>СумДУ</w:t>
      </w:r>
      <w:proofErr w:type="spellEnd"/>
      <w:r w:rsidRPr="001245AB">
        <w:rPr>
          <w:rFonts w:ascii="Times New Roman" w:hAnsi="Times New Roman"/>
          <w:color w:val="000000"/>
          <w:sz w:val="24"/>
          <w:szCs w:val="24"/>
        </w:rPr>
        <w:t xml:space="preserve">. 2018.  С. 84-88. </w:t>
      </w:r>
      <w:r w:rsidRPr="001245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45AB" w:rsidRPr="001245AB" w:rsidRDefault="001245AB" w:rsidP="001245AB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45AB" w:rsidRDefault="001245AB" w:rsidP="001245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45AB">
        <w:rPr>
          <w:rFonts w:ascii="Times New Roman" w:hAnsi="Times New Roman"/>
          <w:color w:val="000000"/>
          <w:sz w:val="24"/>
          <w:szCs w:val="24"/>
        </w:rPr>
        <w:t>Кабанова</w:t>
      </w:r>
      <w:proofErr w:type="spellEnd"/>
      <w:r w:rsidRPr="001245AB">
        <w:rPr>
          <w:rFonts w:ascii="Times New Roman" w:hAnsi="Times New Roman"/>
          <w:color w:val="000000"/>
          <w:sz w:val="24"/>
          <w:szCs w:val="24"/>
        </w:rPr>
        <w:t xml:space="preserve"> О.Є., Бондаренко О.Є. Практичне використання принципів психології спорту.</w:t>
      </w:r>
      <w:r w:rsidRPr="001245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Pr="001245AB">
        <w:rPr>
          <w:rFonts w:ascii="Times New Roman" w:hAnsi="Times New Roman"/>
          <w:color w:val="000000"/>
          <w:sz w:val="24"/>
          <w:szCs w:val="24"/>
        </w:rPr>
        <w:t xml:space="preserve">(м. Конотоп, 01 листопада 2018 р.). Конотоп : Політехнічний технікум Конотопського інституту </w:t>
      </w:r>
      <w:proofErr w:type="spellStart"/>
      <w:r w:rsidRPr="001245AB">
        <w:rPr>
          <w:rFonts w:ascii="Times New Roman" w:hAnsi="Times New Roman"/>
          <w:color w:val="000000"/>
          <w:sz w:val="24"/>
          <w:szCs w:val="24"/>
        </w:rPr>
        <w:t>СумДУ</w:t>
      </w:r>
      <w:proofErr w:type="spellEnd"/>
      <w:r w:rsidRPr="001245AB">
        <w:rPr>
          <w:rFonts w:ascii="Times New Roman" w:hAnsi="Times New Roman"/>
          <w:color w:val="000000"/>
          <w:sz w:val="24"/>
          <w:szCs w:val="24"/>
        </w:rPr>
        <w:t>.  2018. С. 1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1245AB">
        <w:rPr>
          <w:rFonts w:ascii="Times New Roman" w:hAnsi="Times New Roman"/>
          <w:color w:val="000000"/>
          <w:sz w:val="24"/>
          <w:szCs w:val="24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1245AB">
        <w:rPr>
          <w:rFonts w:ascii="Times New Roman" w:hAnsi="Times New Roman"/>
          <w:color w:val="000000"/>
          <w:sz w:val="24"/>
          <w:szCs w:val="24"/>
        </w:rPr>
        <w:t>.</w:t>
      </w:r>
    </w:p>
    <w:p w:rsidR="001245AB" w:rsidRPr="001245AB" w:rsidRDefault="001245AB" w:rsidP="001245AB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1245AB" w:rsidRDefault="001245AB" w:rsidP="001245AB">
      <w:pPr>
        <w:pStyle w:val="a4"/>
        <w:numPr>
          <w:ilvl w:val="0"/>
          <w:numId w:val="2"/>
        </w:numPr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45AB">
        <w:rPr>
          <w:rFonts w:ascii="Times New Roman" w:hAnsi="Times New Roman"/>
          <w:color w:val="000000"/>
          <w:sz w:val="24"/>
          <w:szCs w:val="24"/>
        </w:rPr>
        <w:t>Кабанова</w:t>
      </w:r>
      <w:proofErr w:type="spellEnd"/>
      <w:r w:rsidRPr="001245AB">
        <w:rPr>
          <w:rFonts w:ascii="Times New Roman" w:hAnsi="Times New Roman"/>
          <w:color w:val="000000"/>
          <w:sz w:val="24"/>
          <w:szCs w:val="24"/>
        </w:rPr>
        <w:t xml:space="preserve"> О.Є., </w:t>
      </w:r>
      <w:proofErr w:type="spellStart"/>
      <w:r w:rsidRPr="001245AB">
        <w:rPr>
          <w:rFonts w:ascii="Times New Roman" w:hAnsi="Times New Roman"/>
          <w:color w:val="000000"/>
          <w:sz w:val="24"/>
          <w:szCs w:val="24"/>
        </w:rPr>
        <w:t>Сабаніна</w:t>
      </w:r>
      <w:proofErr w:type="spellEnd"/>
      <w:r w:rsidRPr="001245AB">
        <w:rPr>
          <w:rFonts w:ascii="Times New Roman" w:hAnsi="Times New Roman"/>
          <w:color w:val="000000"/>
          <w:sz w:val="24"/>
          <w:szCs w:val="24"/>
        </w:rPr>
        <w:t xml:space="preserve"> Л.Є., </w:t>
      </w:r>
      <w:proofErr w:type="spellStart"/>
      <w:r w:rsidRPr="001245AB">
        <w:rPr>
          <w:rFonts w:ascii="Times New Roman" w:hAnsi="Times New Roman"/>
          <w:color w:val="000000"/>
          <w:sz w:val="24"/>
          <w:szCs w:val="24"/>
        </w:rPr>
        <w:t>Арзанов</w:t>
      </w:r>
      <w:proofErr w:type="spellEnd"/>
      <w:r w:rsidRPr="001245AB">
        <w:rPr>
          <w:rFonts w:ascii="Times New Roman" w:hAnsi="Times New Roman"/>
          <w:color w:val="000000"/>
          <w:sz w:val="24"/>
          <w:szCs w:val="24"/>
        </w:rPr>
        <w:t xml:space="preserve"> В.І. Організація заходів профілактики травматизму та самоконтроль студентів на заняттях фізичною культурою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>ІІІ</w:t>
      </w:r>
      <w:r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>Всеукраїнськ</w:t>
      </w:r>
      <w:r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 xml:space="preserve"> науково-практичн</w:t>
      </w:r>
      <w:r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 xml:space="preserve"> конференці</w:t>
      </w:r>
      <w:r>
        <w:rPr>
          <w:rFonts w:ascii="Times New Roman" w:hAnsi="Times New Roman"/>
          <w:i/>
          <w:color w:val="000000"/>
          <w:sz w:val="24"/>
          <w:szCs w:val="24"/>
        </w:rPr>
        <w:t>я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 xml:space="preserve"> з міжнародною участю «Актуальні питання охорони праці, здоров’я збереження та реалізація інклюзивної освіти в умовах сучасної школи»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 xml:space="preserve"> : тези доповідей</w:t>
      </w:r>
      <w:r w:rsidRPr="001245AB">
        <w:rPr>
          <w:rFonts w:ascii="Times New Roman" w:hAnsi="Times New Roman"/>
          <w:color w:val="000000"/>
          <w:sz w:val="24"/>
          <w:szCs w:val="24"/>
        </w:rPr>
        <w:t xml:space="preserve">  (м. Конотоп, 30 листопада 2018р.). Суми </w:t>
      </w:r>
      <w:r>
        <w:rPr>
          <w:rFonts w:ascii="Times New Roman" w:hAnsi="Times New Roman"/>
          <w:color w:val="000000"/>
          <w:sz w:val="24"/>
          <w:szCs w:val="24"/>
        </w:rPr>
        <w:t xml:space="preserve">: ФОП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С.П.</w:t>
      </w:r>
      <w:r w:rsidRPr="001245AB">
        <w:rPr>
          <w:rFonts w:ascii="Times New Roman" w:hAnsi="Times New Roman"/>
          <w:color w:val="000000"/>
          <w:sz w:val="24"/>
          <w:szCs w:val="24"/>
        </w:rPr>
        <w:t xml:space="preserve"> 2018. С. 22-24.</w:t>
      </w:r>
    </w:p>
    <w:p w:rsidR="001245AB" w:rsidRPr="001245AB" w:rsidRDefault="001245AB" w:rsidP="001245AB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1245AB" w:rsidRDefault="001245AB" w:rsidP="001245AB">
      <w:pPr>
        <w:pStyle w:val="a4"/>
        <w:numPr>
          <w:ilvl w:val="0"/>
          <w:numId w:val="2"/>
        </w:numPr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45AB">
        <w:rPr>
          <w:rFonts w:ascii="Times New Roman" w:hAnsi="Times New Roman"/>
          <w:color w:val="000000"/>
          <w:sz w:val="24"/>
          <w:szCs w:val="24"/>
        </w:rPr>
        <w:t>Кабанова</w:t>
      </w:r>
      <w:proofErr w:type="spellEnd"/>
      <w:r w:rsidRPr="001245AB">
        <w:rPr>
          <w:rFonts w:ascii="Times New Roman" w:hAnsi="Times New Roman"/>
          <w:color w:val="000000"/>
          <w:sz w:val="24"/>
          <w:szCs w:val="24"/>
        </w:rPr>
        <w:t xml:space="preserve"> О.Є., </w:t>
      </w:r>
      <w:proofErr w:type="spellStart"/>
      <w:r w:rsidRPr="001245AB">
        <w:rPr>
          <w:rFonts w:ascii="Times New Roman" w:hAnsi="Times New Roman"/>
          <w:color w:val="000000"/>
          <w:sz w:val="24"/>
          <w:szCs w:val="24"/>
        </w:rPr>
        <w:t>Сабаніна</w:t>
      </w:r>
      <w:proofErr w:type="spellEnd"/>
      <w:r w:rsidRPr="001245AB">
        <w:rPr>
          <w:rFonts w:ascii="Times New Roman" w:hAnsi="Times New Roman"/>
          <w:color w:val="000000"/>
          <w:sz w:val="24"/>
          <w:szCs w:val="24"/>
        </w:rPr>
        <w:t xml:space="preserve"> Л.Є. Здоров’я молоді та формування здорового способу життя.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>Х Всеукраїнськ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 xml:space="preserve"> науково-практичн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 xml:space="preserve"> конференці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>я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 xml:space="preserve"> з міжнародною участю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 xml:space="preserve">«Освіта і здоров’я» 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>: тези доповідей</w:t>
      </w:r>
      <w:r w:rsidRPr="001245AB">
        <w:rPr>
          <w:rFonts w:ascii="Times New Roman" w:hAnsi="Times New Roman"/>
          <w:color w:val="000000"/>
          <w:sz w:val="24"/>
          <w:szCs w:val="24"/>
        </w:rPr>
        <w:t xml:space="preserve"> (м. Суми, 7-8 квітня 2020 р.). Суми </w:t>
      </w:r>
      <w:r>
        <w:rPr>
          <w:rFonts w:ascii="Times New Roman" w:hAnsi="Times New Roman"/>
          <w:color w:val="000000"/>
          <w:sz w:val="24"/>
          <w:szCs w:val="24"/>
        </w:rPr>
        <w:t xml:space="preserve">: ФОП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С.П.</w:t>
      </w:r>
      <w:r w:rsidRPr="001245AB">
        <w:rPr>
          <w:rFonts w:ascii="Times New Roman" w:hAnsi="Times New Roman"/>
          <w:color w:val="000000"/>
          <w:sz w:val="24"/>
          <w:szCs w:val="24"/>
        </w:rPr>
        <w:t xml:space="preserve"> 2020. С. 139-142.</w:t>
      </w:r>
    </w:p>
    <w:p w:rsidR="001245AB" w:rsidRPr="001245AB" w:rsidRDefault="001245AB" w:rsidP="001245AB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1245AB" w:rsidRDefault="001245AB" w:rsidP="001245AB">
      <w:pPr>
        <w:pStyle w:val="a4"/>
        <w:numPr>
          <w:ilvl w:val="0"/>
          <w:numId w:val="2"/>
        </w:numPr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45AB">
        <w:rPr>
          <w:rFonts w:ascii="Times New Roman" w:hAnsi="Times New Roman"/>
          <w:color w:val="000000"/>
          <w:sz w:val="24"/>
          <w:szCs w:val="24"/>
        </w:rPr>
        <w:t>Кабанова</w:t>
      </w:r>
      <w:proofErr w:type="spellEnd"/>
      <w:r w:rsidRPr="001245AB">
        <w:rPr>
          <w:rFonts w:ascii="Times New Roman" w:hAnsi="Times New Roman"/>
          <w:color w:val="000000"/>
          <w:sz w:val="24"/>
          <w:szCs w:val="24"/>
        </w:rPr>
        <w:t xml:space="preserve"> О.Є., </w:t>
      </w:r>
      <w:proofErr w:type="spellStart"/>
      <w:r w:rsidRPr="001245AB">
        <w:rPr>
          <w:rFonts w:ascii="Times New Roman" w:hAnsi="Times New Roman"/>
          <w:color w:val="000000"/>
          <w:sz w:val="24"/>
          <w:szCs w:val="24"/>
        </w:rPr>
        <w:t>Арзанов</w:t>
      </w:r>
      <w:proofErr w:type="spellEnd"/>
      <w:r w:rsidRPr="001245AB">
        <w:rPr>
          <w:rFonts w:ascii="Times New Roman" w:hAnsi="Times New Roman"/>
          <w:color w:val="000000"/>
          <w:sz w:val="24"/>
          <w:szCs w:val="24"/>
        </w:rPr>
        <w:t xml:space="preserve"> В. І. Здоров'я молоді - здоров'я нації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245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>ХІ Міжнародної науково-практичної конференції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 xml:space="preserve">«Освіта і здоров’я» 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>: тези доповідей</w:t>
      </w:r>
      <w:r w:rsidRPr="001245AB">
        <w:rPr>
          <w:rFonts w:ascii="Times New Roman" w:hAnsi="Times New Roman"/>
          <w:color w:val="000000"/>
          <w:sz w:val="24"/>
          <w:szCs w:val="24"/>
        </w:rPr>
        <w:t xml:space="preserve"> (м. Суми, 15-16 квітня, 2021 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245AB">
        <w:rPr>
          <w:rFonts w:ascii="Times New Roman" w:hAnsi="Times New Roman"/>
          <w:color w:val="000000"/>
          <w:sz w:val="24"/>
          <w:szCs w:val="24"/>
        </w:rPr>
        <w:t xml:space="preserve">). Суми : ФОП </w:t>
      </w:r>
      <w:proofErr w:type="spellStart"/>
      <w:r w:rsidRPr="001245AB">
        <w:rPr>
          <w:rFonts w:ascii="Times New Roman" w:hAnsi="Times New Roman"/>
          <w:color w:val="000000"/>
          <w:sz w:val="24"/>
          <w:szCs w:val="24"/>
        </w:rPr>
        <w:t>Цьома</w:t>
      </w:r>
      <w:proofErr w:type="spellEnd"/>
      <w:r w:rsidRPr="001245AB">
        <w:rPr>
          <w:rFonts w:ascii="Times New Roman" w:hAnsi="Times New Roman"/>
          <w:color w:val="000000"/>
          <w:sz w:val="24"/>
          <w:szCs w:val="24"/>
        </w:rPr>
        <w:t xml:space="preserve"> С.П. 2021. С. 34-36.</w:t>
      </w:r>
    </w:p>
    <w:p w:rsidR="001245AB" w:rsidRPr="001245AB" w:rsidRDefault="001245AB" w:rsidP="001245AB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5D10A4" w:rsidRPr="001245AB" w:rsidRDefault="001245AB" w:rsidP="001245AB">
      <w:pPr>
        <w:pStyle w:val="a4"/>
        <w:numPr>
          <w:ilvl w:val="0"/>
          <w:numId w:val="2"/>
        </w:numPr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45AB">
        <w:rPr>
          <w:rFonts w:ascii="Times New Roman" w:hAnsi="Times New Roman"/>
          <w:color w:val="000000"/>
          <w:sz w:val="24"/>
          <w:szCs w:val="24"/>
        </w:rPr>
        <w:t>Кабанова</w:t>
      </w:r>
      <w:proofErr w:type="spellEnd"/>
      <w:r w:rsidRPr="001245AB">
        <w:rPr>
          <w:rFonts w:ascii="Times New Roman" w:hAnsi="Times New Roman"/>
          <w:color w:val="000000"/>
          <w:sz w:val="24"/>
          <w:szCs w:val="24"/>
        </w:rPr>
        <w:t xml:space="preserve"> О.Є., Божок В.С. </w:t>
      </w:r>
      <w:proofErr w:type="spellStart"/>
      <w:r w:rsidRPr="001245AB">
        <w:rPr>
          <w:rFonts w:ascii="Times New Roman" w:hAnsi="Times New Roman"/>
          <w:color w:val="000000"/>
          <w:sz w:val="24"/>
          <w:szCs w:val="24"/>
        </w:rPr>
        <w:t>Здоров’язбережувальні</w:t>
      </w:r>
      <w:proofErr w:type="spellEnd"/>
      <w:r w:rsidRPr="001245AB">
        <w:rPr>
          <w:rFonts w:ascii="Times New Roman" w:hAnsi="Times New Roman"/>
          <w:color w:val="000000"/>
          <w:sz w:val="24"/>
          <w:szCs w:val="24"/>
        </w:rPr>
        <w:t xml:space="preserve"> технології в освітньому та </w:t>
      </w:r>
      <w:proofErr w:type="spellStart"/>
      <w:r w:rsidRPr="001245AB">
        <w:rPr>
          <w:rFonts w:ascii="Times New Roman" w:hAnsi="Times New Roman"/>
          <w:color w:val="000000"/>
          <w:sz w:val="24"/>
          <w:szCs w:val="24"/>
        </w:rPr>
        <w:t>дозвіллєвому</w:t>
      </w:r>
      <w:proofErr w:type="spellEnd"/>
      <w:r w:rsidRPr="001245AB">
        <w:rPr>
          <w:rFonts w:ascii="Times New Roman" w:hAnsi="Times New Roman"/>
          <w:color w:val="000000"/>
          <w:sz w:val="24"/>
          <w:szCs w:val="24"/>
        </w:rPr>
        <w:t xml:space="preserve"> середовищі, фізичній культурі та спорті. </w:t>
      </w:r>
      <w:r w:rsidRPr="001245AB">
        <w:rPr>
          <w:rFonts w:ascii="Times New Roman" w:hAnsi="Times New Roman"/>
          <w:i/>
          <w:color w:val="000000"/>
          <w:sz w:val="24"/>
          <w:szCs w:val="24"/>
        </w:rPr>
        <w:t xml:space="preserve">1 науково-практична інтернет-конференція молодих учених, аспірантів, студентів, учнів «Перший крок у науку: Конотопські наукові студії – 2022» : тези доповідей </w:t>
      </w:r>
      <w:r w:rsidRPr="001245AB">
        <w:rPr>
          <w:rFonts w:ascii="Times New Roman" w:hAnsi="Times New Roman"/>
          <w:color w:val="000000"/>
          <w:sz w:val="24"/>
          <w:szCs w:val="24"/>
        </w:rPr>
        <w:t>(м. Конотоп, 20 травня 2022 р.). Конотоп</w:t>
      </w:r>
      <w:r w:rsidR="00EE6B4D">
        <w:rPr>
          <w:rFonts w:ascii="Times New Roman" w:hAnsi="Times New Roman"/>
          <w:color w:val="000000"/>
          <w:sz w:val="24"/>
          <w:szCs w:val="24"/>
        </w:rPr>
        <w:t>.</w:t>
      </w:r>
      <w:r w:rsidRPr="001245AB">
        <w:rPr>
          <w:rFonts w:ascii="Times New Roman" w:hAnsi="Times New Roman"/>
          <w:color w:val="000000"/>
          <w:sz w:val="24"/>
          <w:szCs w:val="24"/>
        </w:rPr>
        <w:t xml:space="preserve"> 2022. С.</w:t>
      </w:r>
      <w:r w:rsidR="00493BA5">
        <w:rPr>
          <w:rFonts w:ascii="Times New Roman" w:hAnsi="Times New Roman"/>
          <w:color w:val="000000"/>
          <w:sz w:val="24"/>
          <w:szCs w:val="24"/>
        </w:rPr>
        <w:t>246-248</w:t>
      </w:r>
      <w:bookmarkStart w:id="0" w:name="_GoBack"/>
      <w:bookmarkEnd w:id="0"/>
      <w:r w:rsidRPr="001245AB">
        <w:rPr>
          <w:rFonts w:ascii="Times New Roman" w:hAnsi="Times New Roman"/>
          <w:color w:val="000000"/>
          <w:sz w:val="24"/>
          <w:szCs w:val="24"/>
        </w:rPr>
        <w:t>.</w:t>
      </w:r>
    </w:p>
    <w:sectPr w:rsidR="005D10A4" w:rsidRPr="00124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158C"/>
    <w:multiLevelType w:val="hybridMultilevel"/>
    <w:tmpl w:val="5E1E1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771D"/>
    <w:multiLevelType w:val="hybridMultilevel"/>
    <w:tmpl w:val="D864FC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AB"/>
    <w:rsid w:val="001245AB"/>
    <w:rsid w:val="00493BA5"/>
    <w:rsid w:val="005D10A4"/>
    <w:rsid w:val="00E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5A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5AB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5A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5AB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Bandurca</dc:creator>
  <cp:lastModifiedBy>Bandurca</cp:lastModifiedBy>
  <cp:revision>2</cp:revision>
  <dcterms:created xsi:type="dcterms:W3CDTF">2023-01-05T05:16:00Z</dcterms:created>
  <dcterms:modified xsi:type="dcterms:W3CDTF">2023-01-05T05:28:00Z</dcterms:modified>
</cp:coreProperties>
</file>